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86511" w14:textId="77777777" w:rsidR="004E5826" w:rsidRDefault="004E5826">
      <w:pPr>
        <w:spacing w:before="1800"/>
      </w:pPr>
    </w:p>
    <w:p w14:paraId="711A05B4" w14:textId="77777777" w:rsidR="004E5826" w:rsidRDefault="00AE1FBD">
      <w:pPr>
        <w:spacing w:before="200" w:after="120"/>
        <w:jc w:val="center"/>
      </w:pPr>
      <w:r>
        <w:t>Документация, содержащая информацию, необходимую для установки программного обеспечения</w:t>
      </w:r>
    </w:p>
    <w:p w14:paraId="0E59C401" w14:textId="77777777" w:rsidR="004E5826" w:rsidRDefault="00AE1FBD">
      <w:pPr>
        <w:spacing w:before="1400" w:after="120"/>
        <w:jc w:val="center"/>
      </w:pPr>
      <w:r>
        <w:rPr>
          <w:b/>
          <w:bCs/>
          <w:sz w:val="32"/>
          <w:szCs w:val="32"/>
        </w:rPr>
        <w:t>Программа для ЭВМ</w:t>
      </w:r>
    </w:p>
    <w:p w14:paraId="24C10659" w14:textId="77777777" w:rsidR="004E5826" w:rsidRDefault="00AE1FBD">
      <w:pPr>
        <w:spacing w:before="120" w:after="120"/>
        <w:jc w:val="center"/>
      </w:pPr>
      <w:r>
        <w:rPr>
          <w:b/>
          <w:bCs/>
          <w:sz w:val="36"/>
          <w:szCs w:val="36"/>
        </w:rPr>
        <w:t>«UBIC CORE»</w:t>
      </w:r>
    </w:p>
    <w:p w14:paraId="1C1D4FB6" w14:textId="77777777" w:rsidR="004E5826" w:rsidRDefault="00AE1FBD">
      <w:r>
        <w:br w:type="page"/>
      </w:r>
    </w:p>
    <w:p w14:paraId="2B87C89E" w14:textId="77777777" w:rsidR="004E5826" w:rsidRDefault="00AE1FBD">
      <w:pPr>
        <w:spacing w:after="200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96930652"/>
      </w:sdtPr>
      <w:sdtEndPr/>
      <w:sdtContent>
        <w:p w14:paraId="5BE93004" w14:textId="6B2E3727" w:rsidR="00552CF0" w:rsidRDefault="00AE1FBD">
          <w:pPr>
            <w:pStyle w:val="1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40370157" w:history="1">
            <w:r w:rsidR="00552CF0" w:rsidRPr="004C25CC">
              <w:rPr>
                <w:rStyle w:val="a5"/>
                <w:noProof/>
              </w:rPr>
              <w:t>1. ТРЕБОВАНИЯ К ПРОГРАММНО-АППАРАТНОМУ ОБЕСПЕЧЕНИЮ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_Toc240370157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3</w:t>
            </w:r>
            <w:r w:rsidR="00552CF0">
              <w:rPr>
                <w:noProof/>
              </w:rPr>
              <w:fldChar w:fldCharType="end"/>
            </w:r>
          </w:hyperlink>
        </w:p>
        <w:p w14:paraId="1BE3E9F7" w14:textId="50EC34AC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58" w:history="1">
            <w:r w:rsidR="00552CF0" w:rsidRPr="004C25CC">
              <w:rPr>
                <w:rStyle w:val="a5"/>
                <w:noProof/>
              </w:rPr>
              <w:t>1.1 Требования к аппаратной части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_Toc240370158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3</w:t>
            </w:r>
            <w:r w:rsidR="00552CF0">
              <w:rPr>
                <w:noProof/>
              </w:rPr>
              <w:fldChar w:fldCharType="end"/>
            </w:r>
          </w:hyperlink>
        </w:p>
        <w:p w14:paraId="11935A69" w14:textId="52493A9B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59" w:history="1">
            <w:r w:rsidR="00552CF0" w:rsidRPr="004C25CC">
              <w:rPr>
                <w:rStyle w:val="a5"/>
                <w:noProof/>
              </w:rPr>
              <w:t>1.2 Требования к операционной системе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_Toc240370159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3</w:t>
            </w:r>
            <w:r w:rsidR="00552CF0">
              <w:rPr>
                <w:noProof/>
              </w:rPr>
              <w:fldChar w:fldCharType="end"/>
            </w:r>
          </w:hyperlink>
        </w:p>
        <w:p w14:paraId="5D003207" w14:textId="5075EA57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0" w:history="1">
            <w:r w:rsidR="00552CF0" w:rsidRPr="004C25CC">
              <w:rPr>
                <w:rStyle w:val="a5"/>
                <w:noProof/>
              </w:rPr>
              <w:t>1.3 Требования к библиотекам и СУБД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_Toc240370160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3</w:t>
            </w:r>
            <w:r w:rsidR="00552CF0">
              <w:rPr>
                <w:noProof/>
              </w:rPr>
              <w:fldChar w:fldCharType="end"/>
            </w:r>
          </w:hyperlink>
        </w:p>
        <w:p w14:paraId="6B8C261C" w14:textId="2FBF8BB9" w:rsidR="00552CF0" w:rsidRDefault="00884DA1">
          <w:pPr>
            <w:pStyle w:val="1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1" w:history="1">
            <w:r w:rsidR="00552CF0" w:rsidRPr="004C25CC">
              <w:rPr>
                <w:rStyle w:val="a5"/>
                <w:noProof/>
              </w:rPr>
              <w:t>2. ИНСТРУКЦИЯ ПО УСТАНОВКЕ И ЗАПУСКУ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_Toc240370161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4</w:t>
            </w:r>
            <w:r w:rsidR="00552CF0">
              <w:rPr>
                <w:noProof/>
              </w:rPr>
              <w:fldChar w:fldCharType="end"/>
            </w:r>
          </w:hyperlink>
        </w:p>
        <w:p w14:paraId="7A9EEBC4" w14:textId="341BCE0C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2" w:history="1">
            <w:r w:rsidR="00552CF0" w:rsidRPr="004C25CC">
              <w:rPr>
                <w:rStyle w:val="a5"/>
                <w:noProof/>
              </w:rPr>
              <w:t>2.1 Получение исходного кода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_Toc240370162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4</w:t>
            </w:r>
            <w:r w:rsidR="00552CF0">
              <w:rPr>
                <w:noProof/>
              </w:rPr>
              <w:fldChar w:fldCharType="end"/>
            </w:r>
          </w:hyperlink>
        </w:p>
        <w:p w14:paraId="3DC7B81D" w14:textId="3C5454C4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3" w:history="1">
            <w:r w:rsidR="00552CF0" w:rsidRPr="004C25CC">
              <w:rPr>
                <w:rStyle w:val="a5"/>
                <w:noProof/>
                <w:lang w:val="en-US"/>
              </w:rPr>
              <w:t xml:space="preserve">2.2 </w:t>
            </w:r>
            <w:r w:rsidR="00552CF0" w:rsidRPr="004C25CC">
              <w:rPr>
                <w:rStyle w:val="a5"/>
                <w:noProof/>
              </w:rPr>
              <w:t>Порядок</w:t>
            </w:r>
            <w:r w:rsidR="00552CF0" w:rsidRPr="004C25CC">
              <w:rPr>
                <w:rStyle w:val="a5"/>
                <w:noProof/>
                <w:lang w:val="en-US"/>
              </w:rPr>
              <w:t xml:space="preserve"> </w:t>
            </w:r>
            <w:r w:rsidR="00552CF0" w:rsidRPr="004C25CC">
              <w:rPr>
                <w:rStyle w:val="a5"/>
                <w:noProof/>
              </w:rPr>
              <w:t>сборки</w:t>
            </w:r>
            <w:r w:rsidR="00552CF0" w:rsidRPr="004C25CC">
              <w:rPr>
                <w:rStyle w:val="a5"/>
                <w:noProof/>
                <w:lang w:val="en-US"/>
              </w:rPr>
              <w:t xml:space="preserve"> </w:t>
            </w:r>
            <w:r w:rsidR="00552CF0" w:rsidRPr="004C25CC">
              <w:rPr>
                <w:rStyle w:val="a5"/>
                <w:noProof/>
              </w:rPr>
              <w:t>компонентов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_Toc240370163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4</w:t>
            </w:r>
            <w:r w:rsidR="00552CF0">
              <w:rPr>
                <w:noProof/>
              </w:rPr>
              <w:fldChar w:fldCharType="end"/>
            </w:r>
          </w:hyperlink>
        </w:p>
        <w:p w14:paraId="31EEF864" w14:textId="08F66273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4" w:history="1">
            <w:r w:rsidR="00552CF0" w:rsidRPr="004C25CC">
              <w:rPr>
                <w:rStyle w:val="a5"/>
                <w:noProof/>
              </w:rPr>
              <w:t>2.3 Подготовка СУБД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_Toc240370164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4</w:t>
            </w:r>
            <w:r w:rsidR="00552CF0">
              <w:rPr>
                <w:noProof/>
              </w:rPr>
              <w:fldChar w:fldCharType="end"/>
            </w:r>
          </w:hyperlink>
        </w:p>
        <w:p w14:paraId="37BBF596" w14:textId="51F07937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5" w:history="1">
            <w:r w:rsidR="00552CF0" w:rsidRPr="004C25CC">
              <w:rPr>
                <w:rStyle w:val="a5"/>
                <w:noProof/>
              </w:rPr>
              <w:t>2.4 Настройка конфигурации ядра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_Toc240370165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4</w:t>
            </w:r>
            <w:r w:rsidR="00552CF0">
              <w:rPr>
                <w:noProof/>
              </w:rPr>
              <w:fldChar w:fldCharType="end"/>
            </w:r>
          </w:hyperlink>
        </w:p>
        <w:p w14:paraId="40C94C7D" w14:textId="3455CA7F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6" w:history="1">
            <w:r w:rsidR="00552CF0" w:rsidRPr="004C25CC">
              <w:rPr>
                <w:rStyle w:val="a5"/>
                <w:noProof/>
              </w:rPr>
              <w:t>2.5 Создание сегментов разделяемой памяти и загрузка данных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_Toc240370166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5</w:t>
            </w:r>
            <w:r w:rsidR="00552CF0">
              <w:rPr>
                <w:noProof/>
              </w:rPr>
              <w:fldChar w:fldCharType="end"/>
            </w:r>
          </w:hyperlink>
        </w:p>
        <w:p w14:paraId="05883ED1" w14:textId="0EDDD5F7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7" w:history="1">
            <w:r w:rsidR="00552CF0" w:rsidRPr="004C25CC">
              <w:rPr>
                <w:rStyle w:val="a5"/>
                <w:noProof/>
              </w:rPr>
              <w:t>2.6 Запуск компонентов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_Toc240370167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5</w:t>
            </w:r>
            <w:r w:rsidR="00552CF0">
              <w:rPr>
                <w:noProof/>
              </w:rPr>
              <w:fldChar w:fldCharType="end"/>
            </w:r>
          </w:hyperlink>
        </w:p>
        <w:p w14:paraId="56DE7E83" w14:textId="25D7F24D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8" w:history="1">
            <w:r w:rsidR="00552CF0" w:rsidRPr="004C25CC">
              <w:rPr>
                <w:rStyle w:val="a5"/>
                <w:noProof/>
              </w:rPr>
              <w:t>2.7 Проверка доступности компонентов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_Toc240370168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5</w:t>
            </w:r>
            <w:r w:rsidR="00552CF0">
              <w:rPr>
                <w:noProof/>
              </w:rPr>
              <w:fldChar w:fldCharType="end"/>
            </w:r>
          </w:hyperlink>
        </w:p>
        <w:p w14:paraId="30A85656" w14:textId="2085B862" w:rsidR="00552CF0" w:rsidRDefault="00884DA1">
          <w:pPr>
            <w:pStyle w:val="20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370169" w:history="1">
            <w:r w:rsidR="00552CF0" w:rsidRPr="004C25CC">
              <w:rPr>
                <w:rStyle w:val="a5"/>
                <w:noProof/>
              </w:rPr>
              <w:t>2.8 Проверка работоспособности программного обеспечения</w:t>
            </w:r>
            <w:r w:rsidR="00552CF0">
              <w:rPr>
                <w:noProof/>
              </w:rPr>
              <w:tab/>
            </w:r>
            <w:r w:rsidR="00552CF0">
              <w:rPr>
                <w:noProof/>
              </w:rPr>
              <w:fldChar w:fldCharType="begin"/>
            </w:r>
            <w:r w:rsidR="00552CF0">
              <w:rPr>
                <w:noProof/>
              </w:rPr>
              <w:instrText xml:space="preserve"> PAGEREF _Toc240370169 \h </w:instrText>
            </w:r>
            <w:r w:rsidR="00552CF0">
              <w:rPr>
                <w:noProof/>
              </w:rPr>
            </w:r>
            <w:r w:rsidR="00552CF0">
              <w:rPr>
                <w:noProof/>
              </w:rPr>
              <w:fldChar w:fldCharType="separate"/>
            </w:r>
            <w:r w:rsidR="00552CF0">
              <w:rPr>
                <w:noProof/>
              </w:rPr>
              <w:t>6</w:t>
            </w:r>
            <w:r w:rsidR="00552CF0">
              <w:rPr>
                <w:noProof/>
              </w:rPr>
              <w:fldChar w:fldCharType="end"/>
            </w:r>
          </w:hyperlink>
        </w:p>
        <w:p w14:paraId="70010144" w14:textId="4504E68D" w:rsidR="004E5826" w:rsidRDefault="00AE1FBD">
          <w:r>
            <w:fldChar w:fldCharType="end"/>
          </w:r>
        </w:p>
      </w:sdtContent>
    </w:sdt>
    <w:p w14:paraId="719A92C6" w14:textId="77777777" w:rsidR="004E5826" w:rsidRDefault="00AE1FBD">
      <w:r>
        <w:br w:type="page"/>
      </w:r>
    </w:p>
    <w:p w14:paraId="51FDA68C" w14:textId="1F081E29" w:rsidR="004E5826" w:rsidRPr="00F94B82" w:rsidRDefault="00F94B82">
      <w:pPr>
        <w:pStyle w:val="1"/>
        <w:rPr>
          <w:sz w:val="28"/>
          <w:szCs w:val="28"/>
        </w:rPr>
      </w:pPr>
      <w:bookmarkStart w:id="0" w:name="_Toc240370157"/>
      <w:r w:rsidRPr="00F94B82">
        <w:rPr>
          <w:sz w:val="28"/>
          <w:szCs w:val="28"/>
        </w:rPr>
        <w:lastRenderedPageBreak/>
        <w:t>1. ТРЕБОВАНИЯ К ПРОГРАММНО-АППАРАТНОМУ ОБЕСПЕЧЕНИЮ</w:t>
      </w:r>
      <w:bookmarkEnd w:id="0"/>
    </w:p>
    <w:p w14:paraId="0AEB2300" w14:textId="77777777" w:rsidR="004E5826" w:rsidRDefault="00AE1FBD">
      <w:pPr>
        <w:pStyle w:val="2"/>
      </w:pPr>
      <w:bookmarkStart w:id="1" w:name="_Toc240370158"/>
      <w:r>
        <w:t>1.1 Требования к аппаратной части</w:t>
      </w:r>
      <w:bookmarkEnd w:id="1"/>
    </w:p>
    <w:p w14:paraId="79AA7E2E" w14:textId="2980DBE0" w:rsidR="004E5826" w:rsidRDefault="00AE1FBD">
      <w:pPr>
        <w:spacing w:after="120" w:line="276" w:lineRule="auto"/>
        <w:jc w:val="both"/>
      </w:pPr>
      <w:r>
        <w:t xml:space="preserve">Минимальные требования к серверу или виртуальной машине для промышленной эксплуатации: 16 и более вычислительных ядер </w:t>
      </w:r>
      <w:r w:rsidR="00A31699">
        <w:t>ЦПУ</w:t>
      </w:r>
      <w:r>
        <w:t xml:space="preserve">, от 32 ГБ ОЗУ, SSD-накопитель. </w:t>
      </w:r>
      <w:r w:rsidR="00A31699">
        <w:t xml:space="preserve">Объем </w:t>
      </w:r>
      <w:r>
        <w:t xml:space="preserve">ОЗУ должен учитывать размер сегмента идентификации __SHID__ (по умолчанию рассчитан на </w:t>
      </w:r>
      <w:r w:rsidR="00A31699">
        <w:t xml:space="preserve">объем </w:t>
      </w:r>
      <w:r>
        <w:t xml:space="preserve">порядка 8 ГБ). Требуется один или несколько сетевых интерфейсов с пропускной способностью, соответствующей </w:t>
      </w:r>
      <w:r w:rsidR="00A31699">
        <w:t xml:space="preserve">объему </w:t>
      </w:r>
      <w:r w:rsidR="00A5306B">
        <w:t>обрабатываемых пакетов</w:t>
      </w:r>
      <w:r>
        <w:t>.</w:t>
      </w:r>
    </w:p>
    <w:p w14:paraId="1CB799FB" w14:textId="77777777" w:rsidR="004E5826" w:rsidRDefault="00AE1FBD">
      <w:pPr>
        <w:pStyle w:val="2"/>
      </w:pPr>
      <w:bookmarkStart w:id="2" w:name="_Toc240370159"/>
      <w:r>
        <w:t>1.2 Требования к операционной системе</w:t>
      </w:r>
      <w:bookmarkEnd w:id="2"/>
    </w:p>
    <w:p w14:paraId="22ABB0CC" w14:textId="4F7FF797" w:rsidR="005767E2" w:rsidRDefault="00AE1FBD">
      <w:pPr>
        <w:spacing w:after="120" w:line="276" w:lineRule="auto"/>
        <w:jc w:val="both"/>
      </w:pPr>
      <w:r>
        <w:t xml:space="preserve">Операционная система семейства Linux (рекомендуется Debian/Ubuntu/RHEL) с поддержкой libpcap для </w:t>
      </w:r>
      <w:r w:rsidR="00A5306B">
        <w:t>чтения пакетов</w:t>
      </w:r>
      <w:r>
        <w:t>.</w:t>
      </w:r>
      <w:bookmarkStart w:id="3" w:name="_Hlk234423045"/>
    </w:p>
    <w:p w14:paraId="4A9B01FB" w14:textId="07A366CE" w:rsidR="004E5826" w:rsidRDefault="00AE1FBD">
      <w:pPr>
        <w:spacing w:after="120" w:line="276" w:lineRule="auto"/>
        <w:jc w:val="both"/>
      </w:pPr>
      <w:r>
        <w:t>Для сборки требуются компилятор с поддержкой C++11 (g++/clang) и система сборки CMake.</w:t>
      </w:r>
      <w:bookmarkEnd w:id="3"/>
    </w:p>
    <w:p w14:paraId="37A7E52F" w14:textId="77777777" w:rsidR="004E5826" w:rsidRDefault="00AE1FBD">
      <w:pPr>
        <w:pStyle w:val="2"/>
      </w:pPr>
      <w:bookmarkStart w:id="4" w:name="_Toc240370160"/>
      <w:r>
        <w:t>1.3 Требования к библиотекам и СУБД</w:t>
      </w:r>
      <w:bookmarkEnd w:id="4"/>
    </w:p>
    <w:p w14:paraId="3F0FFE3C" w14:textId="77777777" w:rsidR="004E5826" w:rsidRDefault="00AE1FBD">
      <w:pPr>
        <w:spacing w:after="120" w:line="276" w:lineRule="auto"/>
        <w:jc w:val="both"/>
      </w:pPr>
      <w:r>
        <w:t>Для сборки и работы компонентов необходимы следующие библиотеки и СУБД:</w:t>
      </w:r>
    </w:p>
    <w:p w14:paraId="63992C8B" w14:textId="48C94B6E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GFlags </w:t>
      </w:r>
      <w:r w:rsidR="00A31699">
        <w:t xml:space="preserve">– </w:t>
      </w:r>
      <w:r>
        <w:t>разбор флагов командной строки</w:t>
      </w:r>
      <w:r w:rsidR="008E0C2C">
        <w:t>;</w:t>
      </w:r>
    </w:p>
    <w:p w14:paraId="064ECE28" w14:textId="6D5F9865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ZeroMQ </w:t>
      </w:r>
      <w:r w:rsidR="00A31699">
        <w:t xml:space="preserve">– </w:t>
      </w:r>
      <w:r>
        <w:t>очереди сообщений и служебный RPC</w:t>
      </w:r>
      <w:r w:rsidR="008E0C2C">
        <w:t>;</w:t>
      </w:r>
    </w:p>
    <w:p w14:paraId="18477919" w14:textId="7B4A462D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libpcap </w:t>
      </w:r>
      <w:r w:rsidR="00A31699">
        <w:t xml:space="preserve">– </w:t>
      </w:r>
      <w:r w:rsidR="00A5306B">
        <w:t>чтение пакетов</w:t>
      </w:r>
      <w:r w:rsidR="008E0C2C">
        <w:t>;</w:t>
      </w:r>
    </w:p>
    <w:p w14:paraId="6811171F" w14:textId="34E83592" w:rsidR="008E0C2C" w:rsidRDefault="008E0C2C">
      <w:pPr>
        <w:pStyle w:val="a4"/>
        <w:numPr>
          <w:ilvl w:val="0"/>
          <w:numId w:val="2"/>
        </w:numPr>
        <w:spacing w:after="40" w:line="276" w:lineRule="auto"/>
        <w:jc w:val="both"/>
      </w:pPr>
      <w:bookmarkStart w:id="5" w:name="_Hlk234423186"/>
      <w:r>
        <w:t>Threads</w:t>
      </w:r>
      <w:bookmarkEnd w:id="5"/>
      <w:r>
        <w:t xml:space="preserve"> – управление потоками;</w:t>
      </w:r>
    </w:p>
    <w:p w14:paraId="08FD8023" w14:textId="2B42AA33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Protocol Buffers </w:t>
      </w:r>
      <w:r w:rsidR="00A31699">
        <w:t>–</w:t>
      </w:r>
      <w:r>
        <w:t xml:space="preserve"> сериализация результатов (</w:t>
      </w:r>
      <w:proofErr w:type="gramStart"/>
      <w:r>
        <w:t>click.proto</w:t>
      </w:r>
      <w:proofErr w:type="gramEnd"/>
      <w:r>
        <w:t>)</w:t>
      </w:r>
      <w:r w:rsidR="008E0C2C">
        <w:t>;</w:t>
      </w:r>
    </w:p>
    <w:p w14:paraId="00298035" w14:textId="378837C0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Boost (Interprocess) </w:t>
      </w:r>
      <w:r w:rsidR="00A31699">
        <w:t xml:space="preserve">– </w:t>
      </w:r>
      <w:r>
        <w:t>разделяемая память</w:t>
      </w:r>
      <w:r w:rsidR="008E0C2C">
        <w:t>;</w:t>
      </w:r>
    </w:p>
    <w:p w14:paraId="53281B4A" w14:textId="7FCF96B0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MySQL Connector/C++ </w:t>
      </w:r>
      <w:r w:rsidR="00A31699">
        <w:t>–</w:t>
      </w:r>
      <w:r>
        <w:t xml:space="preserve"> доступ к СУБД для загрузчиков</w:t>
      </w:r>
      <w:r w:rsidR="008E0C2C">
        <w:t>;</w:t>
      </w:r>
    </w:p>
    <w:p w14:paraId="44ABBBE7" w14:textId="59D4EB40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СУБД MySQL </w:t>
      </w:r>
      <w:r w:rsidR="00A31699">
        <w:t>–</w:t>
      </w:r>
      <w:r>
        <w:t xml:space="preserve"> хранение исходных карт идентификации и URL-каталога (база safeinet)</w:t>
      </w:r>
      <w:r w:rsidR="008E0C2C">
        <w:t>.</w:t>
      </w:r>
    </w:p>
    <w:p w14:paraId="0B5462DD" w14:textId="4D10875C" w:rsidR="004E5826" w:rsidRPr="00F94B82" w:rsidRDefault="00F94B82" w:rsidP="005767E2">
      <w:pPr>
        <w:pStyle w:val="1"/>
        <w:pageBreakBefore/>
        <w:rPr>
          <w:sz w:val="28"/>
          <w:szCs w:val="28"/>
        </w:rPr>
      </w:pPr>
      <w:bookmarkStart w:id="6" w:name="_Toc240370161"/>
      <w:r w:rsidRPr="00F94B82">
        <w:rPr>
          <w:sz w:val="28"/>
          <w:szCs w:val="28"/>
        </w:rPr>
        <w:lastRenderedPageBreak/>
        <w:t>2. ИНСТРУКЦИЯ ПО УСТАНОВКЕ И ЗАПУСКУ</w:t>
      </w:r>
      <w:bookmarkEnd w:id="6"/>
    </w:p>
    <w:p w14:paraId="3F6178E0" w14:textId="77777777" w:rsidR="004E5826" w:rsidRDefault="00AE1FBD">
      <w:pPr>
        <w:pStyle w:val="2"/>
      </w:pPr>
      <w:bookmarkStart w:id="7" w:name="_Toc240370162"/>
      <w:r>
        <w:t>2.1 Получение исходного кода</w:t>
      </w:r>
      <w:bookmarkEnd w:id="7"/>
    </w:p>
    <w:p w14:paraId="1966F2E2" w14:textId="77777777" w:rsidR="004E5826" w:rsidRDefault="00AE1FBD">
      <w:pPr>
        <w:spacing w:after="120" w:line="276" w:lineRule="auto"/>
        <w:jc w:val="both"/>
      </w:pPr>
      <w:r>
        <w:t>Разместите исходный код компонентов и внешних библиотек в едином корневом каталоге. Внешние библиотеки подключаются относительными путями и должны располагаться рядом с каталогом repos/:</w:t>
      </w:r>
    </w:p>
    <w:p w14:paraId="1D8082D9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project/</w:t>
      </w:r>
    </w:p>
    <w:p w14:paraId="662881E4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├── su13lib/        # базовая библиотека</w:t>
      </w:r>
    </w:p>
    <w:p w14:paraId="3B0BF779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├── linnaeus/       # движок URL-каталогов</w:t>
      </w:r>
    </w:p>
    <w:p w14:paraId="5521A928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├── rosenthal/      # движок DACT</w:t>
      </w:r>
    </w:p>
    <w:p w14:paraId="07635953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├── cmake/modules</w:t>
      </w:r>
      <w:proofErr w:type="gramStart"/>
      <w:r>
        <w:rPr>
          <w:rFonts w:ascii="Consolas" w:eastAsia="Consolas" w:hAnsi="Consolas" w:cs="Consolas"/>
          <w:sz w:val="18"/>
          <w:szCs w:val="18"/>
        </w:rPr>
        <w:t>/  #</w:t>
      </w:r>
      <w:proofErr w:type="gramEnd"/>
      <w:r>
        <w:rPr>
          <w:rFonts w:ascii="Consolas" w:eastAsia="Consolas" w:hAnsi="Consolas" w:cs="Consolas"/>
          <w:sz w:val="18"/>
          <w:szCs w:val="18"/>
        </w:rPr>
        <w:t xml:space="preserve"> модули поиска зависимостей</w:t>
      </w:r>
    </w:p>
    <w:p w14:paraId="096666F3" w14:textId="77777777" w:rsidR="004E5826" w:rsidRPr="000F2FA7" w:rsidRDefault="00AE1FBD">
      <w:pPr>
        <w:shd w:val="clear" w:color="auto" w:fill="F2F2F2"/>
      </w:pPr>
      <w:r w:rsidRPr="000F2FA7">
        <w:rPr>
          <w:rFonts w:ascii="Consolas" w:eastAsia="Consolas" w:hAnsi="Consolas" w:cs="Consolas"/>
          <w:sz w:val="18"/>
          <w:szCs w:val="18"/>
        </w:rPr>
        <w:t xml:space="preserve">└── </w:t>
      </w:r>
      <w:r w:rsidRPr="00903EED">
        <w:rPr>
          <w:rFonts w:ascii="Consolas" w:eastAsia="Consolas" w:hAnsi="Consolas" w:cs="Consolas"/>
          <w:sz w:val="18"/>
          <w:szCs w:val="18"/>
          <w:lang w:val="en-US"/>
        </w:rPr>
        <w:t>repos</w:t>
      </w:r>
      <w:r w:rsidRPr="000F2FA7">
        <w:rPr>
          <w:rFonts w:ascii="Consolas" w:eastAsia="Consolas" w:hAnsi="Consolas" w:cs="Consolas"/>
          <w:sz w:val="18"/>
          <w:szCs w:val="18"/>
        </w:rPr>
        <w:t>/</w:t>
      </w:r>
    </w:p>
    <w:p w14:paraId="388828AF" w14:textId="77777777" w:rsidR="004E5826" w:rsidRPr="00903EED" w:rsidRDefault="00AE1FBD">
      <w:pPr>
        <w:shd w:val="clear" w:color="auto" w:fill="F2F2F2"/>
        <w:rPr>
          <w:lang w:val="en-US"/>
        </w:rPr>
      </w:pPr>
      <w:r w:rsidRPr="000F2FA7">
        <w:rPr>
          <w:rFonts w:ascii="Consolas" w:eastAsia="Consolas" w:hAnsi="Consolas" w:cs="Consolas"/>
          <w:sz w:val="18"/>
          <w:szCs w:val="18"/>
        </w:rPr>
        <w:t xml:space="preserve">    </w:t>
      </w:r>
      <w:r w:rsidRPr="00903EED">
        <w:rPr>
          <w:rFonts w:ascii="Consolas" w:eastAsia="Consolas" w:hAnsi="Consolas" w:cs="Consolas"/>
          <w:sz w:val="18"/>
          <w:szCs w:val="18"/>
          <w:lang w:val="en-US"/>
        </w:rPr>
        <w:t>├── pfetcher2/     dns-tracer/     radius-tracer/</w:t>
      </w:r>
    </w:p>
    <w:p w14:paraId="5A8D8216" w14:textId="77777777" w:rsidR="004E5826" w:rsidRPr="00903EED" w:rsidRDefault="00AE1FBD">
      <w:pPr>
        <w:shd w:val="clear" w:color="auto" w:fill="F2F2F2"/>
        <w:rPr>
          <w:lang w:val="en-US"/>
        </w:rPr>
      </w:pPr>
      <w:r w:rsidRPr="00903EED">
        <w:rPr>
          <w:rFonts w:ascii="Consolas" w:eastAsia="Consolas" w:hAnsi="Consolas" w:cs="Consolas"/>
          <w:sz w:val="18"/>
          <w:szCs w:val="18"/>
          <w:lang w:val="en-US"/>
        </w:rPr>
        <w:t xml:space="preserve">    ├── identification/ catalog2/</w:t>
      </w:r>
    </w:p>
    <w:p w14:paraId="01C46EE5" w14:textId="77777777" w:rsidR="004E5826" w:rsidRPr="00903EED" w:rsidRDefault="00AE1FBD">
      <w:pPr>
        <w:shd w:val="clear" w:color="auto" w:fill="F2F2F2"/>
        <w:rPr>
          <w:lang w:val="en-US"/>
        </w:rPr>
      </w:pPr>
      <w:r w:rsidRPr="00903EED">
        <w:rPr>
          <w:rFonts w:ascii="Consolas" w:eastAsia="Consolas" w:hAnsi="Consolas" w:cs="Consolas"/>
          <w:sz w:val="18"/>
          <w:szCs w:val="18"/>
          <w:lang w:val="en-US"/>
        </w:rPr>
        <w:t xml:space="preserve">    └── pstats/         0cat/</w:t>
      </w:r>
    </w:p>
    <w:p w14:paraId="67DF060E" w14:textId="77777777" w:rsidR="004E5826" w:rsidRPr="00903EED" w:rsidRDefault="00AE1FBD" w:rsidP="005767E2">
      <w:pPr>
        <w:pStyle w:val="2"/>
        <w:rPr>
          <w:lang w:val="en-US"/>
        </w:rPr>
      </w:pPr>
      <w:bookmarkStart w:id="8" w:name="_Toc240370163"/>
      <w:r w:rsidRPr="00903EED">
        <w:rPr>
          <w:lang w:val="en-US"/>
        </w:rPr>
        <w:t xml:space="preserve">2.2 </w:t>
      </w:r>
      <w:r>
        <w:t>Порядок</w:t>
      </w:r>
      <w:r w:rsidRPr="00903EED">
        <w:rPr>
          <w:lang w:val="en-US"/>
        </w:rPr>
        <w:t xml:space="preserve"> </w:t>
      </w:r>
      <w:r>
        <w:t>сборки</w:t>
      </w:r>
      <w:r w:rsidRPr="00903EED">
        <w:rPr>
          <w:lang w:val="en-US"/>
        </w:rPr>
        <w:t xml:space="preserve"> </w:t>
      </w:r>
      <w:r>
        <w:t>компонентов</w:t>
      </w:r>
      <w:bookmarkEnd w:id="8"/>
    </w:p>
    <w:p w14:paraId="71F83023" w14:textId="77777777" w:rsidR="004E5826" w:rsidRDefault="00AE1FBD">
      <w:pPr>
        <w:spacing w:after="120" w:line="276" w:lineRule="auto"/>
        <w:jc w:val="both"/>
      </w:pPr>
      <w:r>
        <w:t>Каждый подпроект собирается стандартно через CMake:</w:t>
      </w:r>
    </w:p>
    <w:p w14:paraId="595B9285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cd &lt;подпроект&gt;</w:t>
      </w:r>
    </w:p>
    <w:p w14:paraId="2910D00F" w14:textId="77777777" w:rsidR="004E5826" w:rsidRDefault="00AE1FBD">
      <w:pPr>
        <w:shd w:val="clear" w:color="auto" w:fill="F2F2F2"/>
      </w:pPr>
      <w:proofErr w:type="gramStart"/>
      <w:r>
        <w:rPr>
          <w:rFonts w:ascii="Consolas" w:eastAsia="Consolas" w:hAnsi="Consolas" w:cs="Consolas"/>
          <w:sz w:val="18"/>
          <w:szCs w:val="18"/>
        </w:rPr>
        <w:t>cmake .</w:t>
      </w:r>
      <w:proofErr w:type="gramEnd"/>
    </w:p>
    <w:p w14:paraId="050A9DD4" w14:textId="77777777" w:rsidR="004E5826" w:rsidRDefault="00AE1FBD" w:rsidP="00F94B82">
      <w:pPr>
        <w:shd w:val="clear" w:color="auto" w:fill="F2F2F2"/>
        <w:spacing w:after="120"/>
      </w:pPr>
      <w:r>
        <w:rPr>
          <w:rFonts w:ascii="Consolas" w:eastAsia="Consolas" w:hAnsi="Consolas" w:cs="Consolas"/>
          <w:sz w:val="18"/>
          <w:szCs w:val="18"/>
        </w:rPr>
        <w:t>make</w:t>
      </w:r>
    </w:p>
    <w:p w14:paraId="03558158" w14:textId="77777777" w:rsidR="004E5826" w:rsidRDefault="00AE1FBD">
      <w:pPr>
        <w:spacing w:after="120" w:line="276" w:lineRule="auto"/>
        <w:jc w:val="both"/>
      </w:pPr>
      <w:r>
        <w:rPr>
          <w:b/>
          <w:bCs/>
        </w:rPr>
        <w:t>Порядок сборки важен из-за зависимостей между компонентами:</w:t>
      </w:r>
    </w:p>
    <w:p w14:paraId="024FD0B5" w14:textId="58FBADBF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сначала библиотеки: su13lib, linnaeus, rosenthal</w:t>
      </w:r>
      <w:r w:rsidR="008E0C2C">
        <w:t>;</w:t>
      </w:r>
    </w:p>
    <w:p w14:paraId="4B066B06" w14:textId="5039EF25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затем identification и pstats (их заголовки нужны ядру)</w:t>
      </w:r>
      <w:r w:rsidR="008E0C2C">
        <w:t>;</w:t>
      </w:r>
    </w:p>
    <w:p w14:paraId="504492A8" w14:textId="59985161" w:rsidR="004E5826" w:rsidRPr="00903EED" w:rsidRDefault="00AE1FBD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>
        <w:t>затем</w:t>
      </w:r>
      <w:r w:rsidRPr="00903EED">
        <w:rPr>
          <w:lang w:val="en-US"/>
        </w:rPr>
        <w:t xml:space="preserve"> pfetcher2, dns-tracer, radius-tracer, catalog2, 0cat</w:t>
      </w:r>
      <w:r w:rsidR="008E0C2C" w:rsidRPr="00F94B82">
        <w:rPr>
          <w:lang w:val="en-US"/>
        </w:rPr>
        <w:t>.</w:t>
      </w:r>
    </w:p>
    <w:p w14:paraId="71BB20D4" w14:textId="77777777" w:rsidR="004E5826" w:rsidRDefault="00AE1FBD">
      <w:pPr>
        <w:spacing w:after="120" w:line="276" w:lineRule="auto"/>
        <w:jc w:val="both"/>
      </w:pPr>
      <w:r>
        <w:t>Значимые опции сборки CMake: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4"/>
        <w:gridCol w:w="1698"/>
        <w:gridCol w:w="4774"/>
      </w:tblGrid>
      <w:tr w:rsidR="004E5826" w14:paraId="23506965" w14:textId="77777777" w:rsidTr="00D403A6">
        <w:trPr>
          <w:tblHeader/>
        </w:trPr>
        <w:tc>
          <w:tcPr>
            <w:tcW w:w="255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6E6" w:themeFill="background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E75123" w14:textId="77777777" w:rsidR="004E5826" w:rsidRDefault="00AE1FBD">
            <w:r>
              <w:rPr>
                <w:b/>
                <w:bCs/>
                <w:sz w:val="20"/>
                <w:szCs w:val="20"/>
              </w:rPr>
              <w:t>Опция</w:t>
            </w:r>
          </w:p>
        </w:tc>
        <w:tc>
          <w:tcPr>
            <w:tcW w:w="169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6E6" w:themeFill="background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2089BF" w14:textId="297B8AB4" w:rsidR="004E5826" w:rsidRDefault="00AE1FBD">
            <w:r>
              <w:rPr>
                <w:b/>
                <w:bCs/>
                <w:sz w:val="20"/>
                <w:szCs w:val="20"/>
              </w:rPr>
              <w:t>По умолч</w:t>
            </w:r>
            <w:r w:rsidR="00D403A6">
              <w:rPr>
                <w:b/>
                <w:bCs/>
                <w:sz w:val="20"/>
                <w:szCs w:val="20"/>
              </w:rPr>
              <w:t>анию</w:t>
            </w:r>
          </w:p>
        </w:tc>
        <w:tc>
          <w:tcPr>
            <w:tcW w:w="477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7E6E6" w:themeFill="background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516304" w14:textId="77777777" w:rsidR="004E5826" w:rsidRDefault="00AE1FBD"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</w:tr>
      <w:tr w:rsidR="004E5826" w14:paraId="77152A7F" w14:textId="77777777" w:rsidTr="00D403A6">
        <w:tc>
          <w:tcPr>
            <w:tcW w:w="255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E81278" w14:textId="77777777" w:rsidR="004E5826" w:rsidRDefault="00AE1FBD">
            <w:r>
              <w:rPr>
                <w:sz w:val="20"/>
                <w:szCs w:val="20"/>
              </w:rPr>
              <w:t>VLAN_ENABLE</w:t>
            </w:r>
          </w:p>
        </w:tc>
        <w:tc>
          <w:tcPr>
            <w:tcW w:w="169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196A14" w14:textId="77777777" w:rsidR="004E5826" w:rsidRDefault="00AE1FBD">
            <w:r>
              <w:rPr>
                <w:sz w:val="20"/>
                <w:szCs w:val="20"/>
              </w:rPr>
              <w:t>ON</w:t>
            </w:r>
          </w:p>
        </w:tc>
        <w:tc>
          <w:tcPr>
            <w:tcW w:w="477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0724A2" w14:textId="6B7322E2" w:rsidR="004E5826" w:rsidRDefault="00A31699">
            <w:r>
              <w:rPr>
                <w:sz w:val="20"/>
                <w:szCs w:val="20"/>
              </w:rPr>
              <w:t xml:space="preserve">Учет </w:t>
            </w:r>
            <w:r w:rsidR="00AE1FBD">
              <w:rPr>
                <w:sz w:val="20"/>
                <w:szCs w:val="20"/>
              </w:rPr>
              <w:t xml:space="preserve">VLAN-тегов в </w:t>
            </w:r>
            <w:r w:rsidR="00403AE3">
              <w:rPr>
                <w:sz w:val="20"/>
                <w:szCs w:val="20"/>
              </w:rPr>
              <w:t xml:space="preserve">пакетах </w:t>
            </w:r>
            <w:r w:rsidR="00AE1FBD">
              <w:rPr>
                <w:sz w:val="20"/>
                <w:szCs w:val="20"/>
              </w:rPr>
              <w:t>(-DVLAN_TAGGING_ON)</w:t>
            </w:r>
          </w:p>
        </w:tc>
      </w:tr>
      <w:tr w:rsidR="004E5826" w14:paraId="3E920ACE" w14:textId="77777777" w:rsidTr="00D403A6">
        <w:tc>
          <w:tcPr>
            <w:tcW w:w="255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0C4D91" w14:textId="77777777" w:rsidR="004E5826" w:rsidRDefault="00AE1FBD">
            <w:r>
              <w:rPr>
                <w:sz w:val="20"/>
                <w:szCs w:val="20"/>
              </w:rPr>
              <w:t>VLAN_IDEN</w:t>
            </w:r>
          </w:p>
        </w:tc>
        <w:tc>
          <w:tcPr>
            <w:tcW w:w="169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0857DE" w14:textId="77777777" w:rsidR="004E5826" w:rsidRDefault="00AE1FBD">
            <w:r>
              <w:rPr>
                <w:sz w:val="20"/>
                <w:szCs w:val="20"/>
              </w:rPr>
              <w:t>OFF</w:t>
            </w:r>
          </w:p>
        </w:tc>
        <w:tc>
          <w:tcPr>
            <w:tcW w:w="477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1FAF3A" w14:textId="77777777" w:rsidR="004E5826" w:rsidRDefault="00AE1FBD">
            <w:r>
              <w:rPr>
                <w:sz w:val="20"/>
                <w:szCs w:val="20"/>
              </w:rPr>
              <w:t>VLAN в идентификации; принудительно включает VLAN_ENABLE</w:t>
            </w:r>
          </w:p>
        </w:tc>
      </w:tr>
      <w:tr w:rsidR="004E5826" w14:paraId="6F10F1D3" w14:textId="77777777" w:rsidTr="00D403A6">
        <w:tc>
          <w:tcPr>
            <w:tcW w:w="255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B5464C" w14:textId="77777777" w:rsidR="004E5826" w:rsidRDefault="00AE1FBD">
            <w:r>
              <w:rPr>
                <w:sz w:val="20"/>
                <w:szCs w:val="20"/>
              </w:rPr>
              <w:t>SANITY_CHECK</w:t>
            </w:r>
          </w:p>
        </w:tc>
        <w:tc>
          <w:tcPr>
            <w:tcW w:w="169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5693B2" w14:textId="77777777" w:rsidR="004E5826" w:rsidRDefault="00AE1FBD">
            <w:r>
              <w:rPr>
                <w:sz w:val="20"/>
                <w:szCs w:val="20"/>
              </w:rPr>
              <w:t>ON</w:t>
            </w:r>
          </w:p>
        </w:tc>
        <w:tc>
          <w:tcPr>
            <w:tcW w:w="477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6CF573" w14:textId="77777777" w:rsidR="004E5826" w:rsidRDefault="00AE1FBD">
            <w:r>
              <w:rPr>
                <w:sz w:val="20"/>
                <w:szCs w:val="20"/>
              </w:rPr>
              <w:t>Дополнительное логирование (флаг --verbose)</w:t>
            </w:r>
          </w:p>
        </w:tc>
      </w:tr>
      <w:tr w:rsidR="004E5826" w14:paraId="2E494270" w14:textId="77777777" w:rsidTr="00D403A6">
        <w:tc>
          <w:tcPr>
            <w:tcW w:w="255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1A1C91" w14:textId="77777777" w:rsidR="004E5826" w:rsidRPr="00903EED" w:rsidRDefault="00AE1FBD">
            <w:pPr>
              <w:rPr>
                <w:lang w:val="en-US"/>
              </w:rPr>
            </w:pPr>
            <w:r w:rsidRPr="00903EED">
              <w:rPr>
                <w:sz w:val="20"/>
                <w:szCs w:val="20"/>
                <w:lang w:val="en-US"/>
              </w:rPr>
              <w:t>AM_I_GOD_FROM_ROOT</w:t>
            </w:r>
          </w:p>
        </w:tc>
        <w:tc>
          <w:tcPr>
            <w:tcW w:w="1698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C6E83B" w14:textId="618A0011" w:rsidR="004E5826" w:rsidRDefault="00A31699">
            <w:r>
              <w:t>–</w:t>
            </w:r>
          </w:p>
        </w:tc>
        <w:tc>
          <w:tcPr>
            <w:tcW w:w="4774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C7D529" w14:textId="77777777" w:rsidR="004E5826" w:rsidRDefault="00AE1FBD">
            <w:r>
              <w:rPr>
                <w:sz w:val="20"/>
                <w:szCs w:val="20"/>
              </w:rPr>
              <w:t>Сборка из общего корня (линковка su13_* как целей проекта)</w:t>
            </w:r>
          </w:p>
        </w:tc>
      </w:tr>
    </w:tbl>
    <w:p w14:paraId="4B869389" w14:textId="77777777" w:rsidR="004E5826" w:rsidRDefault="00AE1FBD">
      <w:pPr>
        <w:pStyle w:val="2"/>
      </w:pPr>
      <w:bookmarkStart w:id="9" w:name="_Toc240370164"/>
      <w:r>
        <w:t>2.3 Подготовка СУБД</w:t>
      </w:r>
      <w:bookmarkEnd w:id="9"/>
    </w:p>
    <w:p w14:paraId="04D6C83D" w14:textId="77777777" w:rsidR="004E5826" w:rsidRDefault="00AE1FBD">
      <w:pPr>
        <w:spacing w:after="120" w:line="276" w:lineRule="auto"/>
        <w:jc w:val="both"/>
      </w:pPr>
      <w:r>
        <w:t>Разверните СУБД MySQL и подготовьте базу safeinet со схемами исходных данных: v_static_identification (статическая идентификация абонентов), v_users (соответствие «логин → пользователь») и dim_site_fast (URL-каталог). Реквизиты подключения (--db_host, --db_port, --db_user, --db_pswd, --db_name) передаются загрузчикам identification и catalog2 при загрузке данных.</w:t>
      </w:r>
    </w:p>
    <w:p w14:paraId="3ECC7AFE" w14:textId="77777777" w:rsidR="004E5826" w:rsidRDefault="00AE1FBD">
      <w:pPr>
        <w:pStyle w:val="2"/>
      </w:pPr>
      <w:bookmarkStart w:id="10" w:name="_Toc240370165"/>
      <w:r>
        <w:t>2.4 Настройка конфигурации ядра</w:t>
      </w:r>
      <w:bookmarkEnd w:id="10"/>
    </w:p>
    <w:p w14:paraId="459729E8" w14:textId="77777777" w:rsidR="004E5826" w:rsidRDefault="00AE1FBD">
      <w:pPr>
        <w:spacing w:after="120" w:line="276" w:lineRule="auto"/>
        <w:jc w:val="both"/>
      </w:pPr>
      <w:r>
        <w:t>Ядро pfetcher2 конфигурируется JSON-файлом (например, pfetcher2.json) со следующими секциями:</w:t>
      </w:r>
    </w:p>
    <w:p w14:paraId="532F75A2" w14:textId="790004A0" w:rsidR="004E5826" w:rsidRPr="00903EED" w:rsidRDefault="00AE1FBD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903EED">
        <w:rPr>
          <w:lang w:val="en-US"/>
        </w:rPr>
        <w:t xml:space="preserve">system </w:t>
      </w:r>
      <w:r w:rsidR="00A31699" w:rsidRPr="00F94B82">
        <w:rPr>
          <w:lang w:val="en-US"/>
        </w:rPr>
        <w:t>–</w:t>
      </w:r>
      <w:r w:rsidRPr="00903EED">
        <w:rPr>
          <w:lang w:val="en-US"/>
        </w:rPr>
        <w:t xml:space="preserve"> size_of_packet, number_of_workers (</w:t>
      </w:r>
      <w:r>
        <w:t>число</w:t>
      </w:r>
      <w:r w:rsidRPr="00903EED">
        <w:rPr>
          <w:lang w:val="en-US"/>
        </w:rPr>
        <w:t xml:space="preserve"> </w:t>
      </w:r>
      <w:r>
        <w:t>трейсеров</w:t>
      </w:r>
      <w:r w:rsidRPr="00903EED">
        <w:rPr>
          <w:lang w:val="en-US"/>
        </w:rPr>
        <w:t>), capacity_of_queue</w:t>
      </w:r>
      <w:r w:rsidR="008E0C2C" w:rsidRPr="00F94B82">
        <w:rPr>
          <w:lang w:val="en-US"/>
        </w:rPr>
        <w:t>;</w:t>
      </w:r>
    </w:p>
    <w:p w14:paraId="5EC0A536" w14:textId="10BE6317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lastRenderedPageBreak/>
        <w:t xml:space="preserve">dumper </w:t>
      </w:r>
      <w:r w:rsidR="00A31699">
        <w:t>–</w:t>
      </w:r>
      <w:r>
        <w:t xml:space="preserve"> transport (ZeroMQ) и watermark (HWM) для выгрузки результатов</w:t>
      </w:r>
      <w:r w:rsidR="008E0C2C">
        <w:t>;</w:t>
      </w:r>
    </w:p>
    <w:p w14:paraId="1F8EEEE6" w14:textId="72EC31A9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cowboy </w:t>
      </w:r>
      <w:r w:rsidR="00A31699">
        <w:t>–</w:t>
      </w:r>
      <w:r>
        <w:t xml:space="preserve"> transport служебного управляющего RPC</w:t>
      </w:r>
      <w:r w:rsidR="008E0C2C">
        <w:t>;</w:t>
      </w:r>
    </w:p>
    <w:p w14:paraId="496F9EB5" w14:textId="6A3A0519" w:rsidR="004E5826" w:rsidRPr="00903EED" w:rsidRDefault="00AE1FBD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903EED">
        <w:rPr>
          <w:lang w:val="en-US"/>
        </w:rPr>
        <w:t xml:space="preserve">redirecting </w:t>
      </w:r>
      <w:r w:rsidR="00A31699" w:rsidRPr="00F94B82">
        <w:rPr>
          <w:lang w:val="en-US"/>
        </w:rPr>
        <w:t>–</w:t>
      </w:r>
      <w:r w:rsidRPr="00903EED">
        <w:rPr>
          <w:lang w:val="en-US"/>
        </w:rPr>
        <w:t xml:space="preserve"> gate, dmac_of_gate, smac_of_gate, is_mac_inherited, advertising_mask, blocking (HTML-</w:t>
      </w:r>
      <w:r>
        <w:t>заглушка</w:t>
      </w:r>
      <w:r w:rsidRPr="00903EED">
        <w:rPr>
          <w:lang w:val="en-US"/>
        </w:rPr>
        <w:t>)</w:t>
      </w:r>
      <w:r w:rsidR="008E0C2C" w:rsidRPr="00F94B82">
        <w:rPr>
          <w:lang w:val="en-US"/>
        </w:rPr>
        <w:t>;</w:t>
      </w:r>
    </w:p>
    <w:p w14:paraId="5ACE118B" w14:textId="5FBE4C21" w:rsidR="004E5826" w:rsidRPr="00903EED" w:rsidRDefault="00AE1FBD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903EED">
        <w:rPr>
          <w:lang w:val="en-US"/>
        </w:rPr>
        <w:t xml:space="preserve">catalog </w:t>
      </w:r>
      <w:r w:rsidR="00A31699" w:rsidRPr="00F94B82">
        <w:rPr>
          <w:lang w:val="en-US"/>
        </w:rPr>
        <w:t>–</w:t>
      </w:r>
      <w:r w:rsidRPr="00903EED">
        <w:rPr>
          <w:lang w:val="en-US"/>
        </w:rPr>
        <w:t xml:space="preserve"> </w:t>
      </w:r>
      <w:r>
        <w:t>пути</w:t>
      </w:r>
      <w:r w:rsidRPr="00903EED">
        <w:rPr>
          <w:lang w:val="en-US"/>
        </w:rPr>
        <w:t xml:space="preserve"> main_path/local_path/personal_path/extension_path</w:t>
      </w:r>
      <w:r w:rsidR="008E0C2C" w:rsidRPr="00F94B82">
        <w:rPr>
          <w:lang w:val="en-US"/>
        </w:rPr>
        <w:t>;</w:t>
      </w:r>
    </w:p>
    <w:p w14:paraId="2E83EA79" w14:textId="227B6C2D" w:rsidR="004E5826" w:rsidRDefault="00AE1FBD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dact </w:t>
      </w:r>
      <w:r w:rsidR="00A31699">
        <w:t>–</w:t>
      </w:r>
      <w:r>
        <w:t xml:space="preserve"> путь к DACT-словарю</w:t>
      </w:r>
      <w:r w:rsidR="008E0C2C">
        <w:t>;</w:t>
      </w:r>
    </w:p>
    <w:p w14:paraId="15C6E9CB" w14:textId="73F1BA2F" w:rsidR="004E5826" w:rsidRPr="00903EED" w:rsidRDefault="00AE1FBD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903EED">
        <w:rPr>
          <w:lang w:val="en-US"/>
        </w:rPr>
        <w:t xml:space="preserve">family_search </w:t>
      </w:r>
      <w:r w:rsidR="00A31699" w:rsidRPr="00F94B82">
        <w:rPr>
          <w:lang w:val="en-US"/>
        </w:rPr>
        <w:t>–</w:t>
      </w:r>
      <w:r w:rsidRPr="00903EED">
        <w:rPr>
          <w:lang w:val="en-US"/>
        </w:rPr>
        <w:t xml:space="preserve"> </w:t>
      </w:r>
      <w:r>
        <w:t>массив</w:t>
      </w:r>
      <w:r w:rsidRPr="00903EED">
        <w:rPr>
          <w:lang w:val="en-US"/>
        </w:rPr>
        <w:t xml:space="preserve"> </w:t>
      </w:r>
      <w:r>
        <w:t>статей</w:t>
      </w:r>
      <w:r w:rsidRPr="00903EED">
        <w:rPr>
          <w:lang w:val="en-US"/>
        </w:rPr>
        <w:t xml:space="preserve"> {cpoint, key, value}</w:t>
      </w:r>
      <w:r w:rsidR="008E0C2C" w:rsidRPr="00F94B82">
        <w:rPr>
          <w:lang w:val="en-US"/>
        </w:rPr>
        <w:t>.</w:t>
      </w:r>
    </w:p>
    <w:p w14:paraId="0B03CF51" w14:textId="77777777" w:rsidR="004E5826" w:rsidRDefault="00AE1FBD">
      <w:pPr>
        <w:spacing w:after="120" w:line="276" w:lineRule="auto"/>
        <w:jc w:val="both"/>
      </w:pPr>
      <w:r>
        <w:t>Для компонента dns-tracer подготовьте CSV-каталог dns.csv в формате «</w:t>
      </w:r>
      <w:proofErr w:type="gramStart"/>
      <w:r>
        <w:t>имя  тип</w:t>
      </w:r>
      <w:proofErr w:type="gramEnd"/>
      <w:r>
        <w:t>_запроса  тип_записи  значение  ttl», например:</w:t>
      </w:r>
    </w:p>
    <w:p w14:paraId="2C34FD3D" w14:textId="77777777" w:rsidR="004E5826" w:rsidRDefault="00AE1FBD">
      <w:pPr>
        <w:shd w:val="clear" w:color="auto" w:fill="F2F2F2"/>
      </w:pPr>
      <w:proofErr w:type="gramStart"/>
      <w:r>
        <w:rPr>
          <w:rFonts w:ascii="Consolas" w:eastAsia="Consolas" w:hAnsi="Consolas" w:cs="Consolas"/>
          <w:sz w:val="18"/>
          <w:szCs w:val="18"/>
        </w:rPr>
        <w:t>yandex.com  A</w:t>
      </w:r>
      <w:proofErr w:type="gramEnd"/>
      <w:r>
        <w:rPr>
          <w:rFonts w:ascii="Consolas" w:eastAsia="Consolas" w:hAnsi="Consolas" w:cs="Consolas"/>
          <w:sz w:val="18"/>
          <w:szCs w:val="18"/>
        </w:rPr>
        <w:t xml:space="preserve">  A  213.180.193.56  120</w:t>
      </w:r>
    </w:p>
    <w:p w14:paraId="07E3EA73" w14:textId="77777777" w:rsidR="004E5826" w:rsidRDefault="00AE1FBD">
      <w:pPr>
        <w:pStyle w:val="2"/>
      </w:pPr>
      <w:bookmarkStart w:id="11" w:name="_Toc240370166"/>
      <w:r>
        <w:t>2.5 Создание сегментов разделяемой памяти и загрузка данных</w:t>
      </w:r>
      <w:bookmarkEnd w:id="11"/>
    </w:p>
    <w:p w14:paraId="4DA5F6B9" w14:textId="77777777" w:rsidR="004E5826" w:rsidRDefault="00AE1FBD">
      <w:pPr>
        <w:spacing w:after="120" w:line="276" w:lineRule="auto"/>
        <w:jc w:val="both"/>
      </w:pPr>
      <w:r>
        <w:t>Создайте и наполните сегмент идентификации __SHID__ из MySQL:</w:t>
      </w:r>
    </w:p>
    <w:p w14:paraId="72F6F2D7" w14:textId="77777777" w:rsidR="004E5826" w:rsidRPr="00903EED" w:rsidRDefault="00AE1FBD">
      <w:pPr>
        <w:shd w:val="clear" w:color="auto" w:fill="F2F2F2"/>
        <w:rPr>
          <w:lang w:val="en-US"/>
        </w:rPr>
      </w:pPr>
      <w:r w:rsidRPr="00903EED">
        <w:rPr>
          <w:rFonts w:ascii="Consolas" w:eastAsia="Consolas" w:hAnsi="Consolas" w:cs="Consolas"/>
          <w:sz w:val="18"/>
          <w:szCs w:val="18"/>
          <w:lang w:val="en-US"/>
        </w:rPr>
        <w:t>identification/updater --create --load \</w:t>
      </w:r>
    </w:p>
    <w:p w14:paraId="06CF27EE" w14:textId="77777777" w:rsidR="004E5826" w:rsidRPr="00903EED" w:rsidRDefault="00AE1FBD">
      <w:pPr>
        <w:shd w:val="clear" w:color="auto" w:fill="F2F2F2"/>
        <w:rPr>
          <w:lang w:val="en-US"/>
        </w:rPr>
      </w:pPr>
      <w:r w:rsidRPr="00903EED">
        <w:rPr>
          <w:rFonts w:ascii="Consolas" w:eastAsia="Consolas" w:hAnsi="Consolas" w:cs="Consolas"/>
          <w:sz w:val="18"/>
          <w:szCs w:val="18"/>
          <w:lang w:val="en-US"/>
        </w:rPr>
        <w:t xml:space="preserve">  --db_host &lt;host&gt; --db_user &lt;user&gt; --db_pswd &lt;pswd&gt; --db_name safeinet</w:t>
      </w:r>
    </w:p>
    <w:p w14:paraId="543B98D2" w14:textId="77777777" w:rsidR="004E5826" w:rsidRDefault="00AE1FBD" w:rsidP="00F94B82">
      <w:pPr>
        <w:spacing w:before="120" w:after="120" w:line="276" w:lineRule="auto"/>
        <w:jc w:val="both"/>
      </w:pPr>
      <w:r>
        <w:t>Создайте сегмент статистики __PSTATS__:</w:t>
      </w:r>
    </w:p>
    <w:p w14:paraId="0D629572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pstats --create</w:t>
      </w:r>
    </w:p>
    <w:p w14:paraId="1A0BF222" w14:textId="77777777" w:rsidR="004E5826" w:rsidRDefault="00AE1FBD" w:rsidP="00F94B82">
      <w:pPr>
        <w:spacing w:before="120" w:after="120" w:line="276" w:lineRule="auto"/>
        <w:jc w:val="both"/>
      </w:pPr>
      <w:r>
        <w:t>При необходимости постройте URL-каталог в разделяемой памяти:</w:t>
      </w:r>
    </w:p>
    <w:p w14:paraId="5754D346" w14:textId="77777777" w:rsidR="004E5826" w:rsidRPr="00903EED" w:rsidRDefault="00AE1FBD">
      <w:pPr>
        <w:shd w:val="clear" w:color="auto" w:fill="F2F2F2"/>
        <w:rPr>
          <w:lang w:val="en-US"/>
        </w:rPr>
      </w:pPr>
      <w:r w:rsidRPr="00903EED">
        <w:rPr>
          <w:rFonts w:ascii="Consolas" w:eastAsia="Consolas" w:hAnsi="Consolas" w:cs="Consolas"/>
          <w:sz w:val="18"/>
          <w:szCs w:val="18"/>
          <w:lang w:val="en-US"/>
        </w:rPr>
        <w:t>catalog2 --create --load --catalog dim_site_fast --db_host &lt;host&gt; ...</w:t>
      </w:r>
    </w:p>
    <w:p w14:paraId="6C3A04DC" w14:textId="77777777" w:rsidR="004E5826" w:rsidRDefault="00AE1FBD">
      <w:pPr>
        <w:pStyle w:val="2"/>
      </w:pPr>
      <w:bookmarkStart w:id="12" w:name="_Toc240370167"/>
      <w:r>
        <w:t>2.6 Запуск компонентов</w:t>
      </w:r>
      <w:bookmarkEnd w:id="12"/>
    </w:p>
    <w:p w14:paraId="08D9635C" w14:textId="77777777" w:rsidR="004E5826" w:rsidRDefault="00AE1FBD">
      <w:pPr>
        <w:spacing w:after="120" w:line="276" w:lineRule="auto"/>
        <w:jc w:val="both"/>
      </w:pPr>
      <w:r>
        <w:t>Запустите компоненты Программы:</w:t>
      </w:r>
    </w:p>
    <w:p w14:paraId="16C58895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# динамическое наполнение __SHID__ по RADIUS</w:t>
      </w:r>
    </w:p>
    <w:p w14:paraId="33156C89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radius-tracer</w:t>
      </w:r>
    </w:p>
    <w:p w14:paraId="57F18448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 xml:space="preserve"> </w:t>
      </w:r>
    </w:p>
    <w:p w14:paraId="676CA70E" w14:textId="2A60EF72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 xml:space="preserve"># ядро </w:t>
      </w:r>
      <w:r w:rsidR="00762E86">
        <w:rPr>
          <w:rFonts w:ascii="Consolas" w:eastAsia="Consolas" w:hAnsi="Consolas" w:cs="Consolas"/>
          <w:sz w:val="18"/>
          <w:szCs w:val="18"/>
        </w:rPr>
        <w:t>системы</w:t>
      </w:r>
      <w:r>
        <w:rPr>
          <w:rFonts w:ascii="Consolas" w:eastAsia="Consolas" w:hAnsi="Consolas" w:cs="Consolas"/>
          <w:sz w:val="18"/>
          <w:szCs w:val="18"/>
        </w:rPr>
        <w:t xml:space="preserve">: </w:t>
      </w:r>
      <w:r w:rsidR="00A5306B">
        <w:rPr>
          <w:rFonts w:ascii="Consolas" w:eastAsia="Consolas" w:hAnsi="Consolas" w:cs="Consolas"/>
          <w:sz w:val="18"/>
          <w:szCs w:val="18"/>
        </w:rPr>
        <w:t>чтение</w:t>
      </w:r>
      <w:r>
        <w:rPr>
          <w:rFonts w:ascii="Consolas" w:eastAsia="Consolas" w:hAnsi="Consolas" w:cs="Consolas"/>
          <w:sz w:val="18"/>
          <w:szCs w:val="18"/>
        </w:rPr>
        <w:t>, классификация</w:t>
      </w:r>
    </w:p>
    <w:p w14:paraId="4E51A950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>pfetcher2 --online --target ethX --config pfetcher2.json</w:t>
      </w:r>
    </w:p>
    <w:p w14:paraId="2DD94B1D" w14:textId="77777777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 xml:space="preserve"> </w:t>
      </w:r>
    </w:p>
    <w:p w14:paraId="04236457" w14:textId="0C3BBD98" w:rsidR="004E5826" w:rsidRDefault="00AE1FBD">
      <w:pPr>
        <w:shd w:val="clear" w:color="auto" w:fill="F2F2F2"/>
      </w:pPr>
      <w:r>
        <w:rPr>
          <w:rFonts w:ascii="Consolas" w:eastAsia="Consolas" w:hAnsi="Consolas" w:cs="Consolas"/>
          <w:sz w:val="18"/>
          <w:szCs w:val="18"/>
        </w:rPr>
        <w:t xml:space="preserve"># </w:t>
      </w:r>
      <w:r w:rsidR="00A5306B">
        <w:rPr>
          <w:rFonts w:ascii="Consolas" w:eastAsia="Consolas" w:hAnsi="Consolas" w:cs="Consolas"/>
          <w:sz w:val="18"/>
          <w:szCs w:val="18"/>
        </w:rPr>
        <w:t xml:space="preserve">перенаправление </w:t>
      </w:r>
      <w:r>
        <w:rPr>
          <w:rFonts w:ascii="Consolas" w:eastAsia="Consolas" w:hAnsi="Consolas" w:cs="Consolas"/>
          <w:sz w:val="18"/>
          <w:szCs w:val="18"/>
        </w:rPr>
        <w:t xml:space="preserve">DNS-ответов </w:t>
      </w:r>
      <w:r w:rsidR="00A5306B" w:rsidRPr="00A5306B">
        <w:rPr>
          <w:rFonts w:ascii="Consolas" w:eastAsia="Consolas" w:hAnsi="Consolas" w:cs="Consolas"/>
          <w:sz w:val="18"/>
          <w:szCs w:val="18"/>
        </w:rPr>
        <w:t>в соответствии с политиками интернет-потребления абонентов</w:t>
      </w:r>
    </w:p>
    <w:p w14:paraId="5CCD180C" w14:textId="77777777" w:rsidR="004E5826" w:rsidRPr="00403AE3" w:rsidRDefault="00AE1FBD">
      <w:pPr>
        <w:shd w:val="clear" w:color="auto" w:fill="F2F2F2"/>
        <w:rPr>
          <w:lang w:val="en-US"/>
        </w:rPr>
      </w:pPr>
      <w:r w:rsidRPr="00403AE3">
        <w:rPr>
          <w:rFonts w:ascii="Consolas" w:eastAsia="Consolas" w:hAnsi="Consolas" w:cs="Consolas"/>
          <w:sz w:val="18"/>
          <w:szCs w:val="18"/>
          <w:lang w:val="en-US"/>
        </w:rPr>
        <w:t>dns-tracer --dnscsv dns.csv --touchfile /tmp/dns.touch</w:t>
      </w:r>
    </w:p>
    <w:p w14:paraId="43207846" w14:textId="70D85039" w:rsidR="004E5826" w:rsidRDefault="00AE1FBD">
      <w:pPr>
        <w:pStyle w:val="2"/>
      </w:pPr>
      <w:bookmarkStart w:id="13" w:name="_Toc240370168"/>
      <w:r>
        <w:t xml:space="preserve">2.7 Проверка </w:t>
      </w:r>
      <w:r w:rsidR="000F2FA7">
        <w:t>доступности компонентов</w:t>
      </w:r>
      <w:bookmarkEnd w:id="13"/>
    </w:p>
    <w:p w14:paraId="4FB2EF31" w14:textId="77777777" w:rsidR="004E5826" w:rsidRDefault="00AE1FBD">
      <w:pPr>
        <w:spacing w:after="120" w:line="276" w:lineRule="auto"/>
        <w:jc w:val="both"/>
      </w:pPr>
      <w:r>
        <w:t>После запуска убедитесь в корректной работе компонентов:</w:t>
      </w:r>
    </w:p>
    <w:p w14:paraId="1E8F1BDF" w14:textId="2787009E" w:rsidR="004E5826" w:rsidRDefault="008E0C2C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просмотр </w:t>
      </w:r>
      <w:r w:rsidR="00AE1FBD">
        <w:t xml:space="preserve">статистики ядра: </w:t>
      </w:r>
      <w:r w:rsidR="00AE1FBD" w:rsidRPr="00F94B82">
        <w:rPr>
          <w:rFonts w:ascii="Consolas" w:hAnsi="Consolas"/>
          <w:sz w:val="20"/>
          <w:szCs w:val="20"/>
          <w:lang w:val="en-US"/>
        </w:rPr>
        <w:t>pstats</w:t>
      </w:r>
      <w:r w:rsidR="00AE1FBD" w:rsidRPr="00F94B82">
        <w:rPr>
          <w:rFonts w:ascii="Consolas" w:hAnsi="Consolas"/>
          <w:sz w:val="20"/>
          <w:szCs w:val="20"/>
        </w:rPr>
        <w:t xml:space="preserve"> --</w:t>
      </w:r>
      <w:r w:rsidR="00AE1FBD" w:rsidRPr="00F94B82">
        <w:rPr>
          <w:rFonts w:ascii="Consolas" w:hAnsi="Consolas"/>
          <w:sz w:val="20"/>
          <w:szCs w:val="20"/>
          <w:lang w:val="en-US"/>
        </w:rPr>
        <w:t>show</w:t>
      </w:r>
      <w:r w:rsidR="00AE1FBD">
        <w:t xml:space="preserve"> (вывод в формате JSON, </w:t>
      </w:r>
      <w:r w:rsidR="00A31699">
        <w:t xml:space="preserve">счетчики </w:t>
      </w:r>
      <w:r w:rsidR="00EF3EE4">
        <w:t xml:space="preserve">прочитанных </w:t>
      </w:r>
      <w:r w:rsidR="00AE1FBD">
        <w:t>и обработанных пакетов должны увеличиваться)</w:t>
      </w:r>
      <w:r>
        <w:t>;</w:t>
      </w:r>
    </w:p>
    <w:p w14:paraId="732CF128" w14:textId="32CE0A0D" w:rsidR="004E5826" w:rsidRDefault="008E0C2C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запрос </w:t>
      </w:r>
      <w:r w:rsidR="00AE1FBD">
        <w:t xml:space="preserve">версии каталога через RPC: 0cat со стандартным ввода JSON-командой </w:t>
      </w:r>
      <w:r w:rsidR="00AE1FBD" w:rsidRPr="00F94B82">
        <w:rPr>
          <w:rFonts w:ascii="Consolas" w:hAnsi="Consolas"/>
          <w:sz w:val="20"/>
          <w:szCs w:val="20"/>
          <w:lang w:val="en-US"/>
        </w:rPr>
        <w:t>catalog</w:t>
      </w:r>
      <w:r w:rsidR="00AE1FBD" w:rsidRPr="00F94B82">
        <w:rPr>
          <w:rFonts w:ascii="Consolas" w:hAnsi="Consolas"/>
          <w:sz w:val="20"/>
          <w:szCs w:val="20"/>
        </w:rPr>
        <w:t>_</w:t>
      </w:r>
      <w:r w:rsidR="00AE1FBD" w:rsidRPr="00F94B82">
        <w:rPr>
          <w:rFonts w:ascii="Consolas" w:hAnsi="Consolas"/>
          <w:sz w:val="20"/>
          <w:szCs w:val="20"/>
          <w:lang w:val="en-US"/>
        </w:rPr>
        <w:t>version</w:t>
      </w:r>
      <w:r>
        <w:t>;</w:t>
      </w:r>
    </w:p>
    <w:p w14:paraId="1E2C7FBF" w14:textId="256456BD" w:rsidR="004E5826" w:rsidRDefault="008E0C2C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проверка </w:t>
      </w:r>
      <w:r w:rsidR="00AE1FBD">
        <w:t>наличия сегментов разделяемой памяти __SHID__ и __PSTATS__ и наполненности таблицы идентификации (</w:t>
      </w:r>
      <w:r w:rsidR="00AE1FBD" w:rsidRPr="00F94B82">
        <w:rPr>
          <w:rFonts w:ascii="Consolas" w:hAnsi="Consolas"/>
          <w:sz w:val="20"/>
          <w:szCs w:val="20"/>
          <w:lang w:val="en-US"/>
        </w:rPr>
        <w:t>identification</w:t>
      </w:r>
      <w:r w:rsidR="00AE1FBD" w:rsidRPr="00F94B82">
        <w:rPr>
          <w:rFonts w:ascii="Consolas" w:hAnsi="Consolas"/>
          <w:sz w:val="20"/>
          <w:szCs w:val="20"/>
        </w:rPr>
        <w:t xml:space="preserve"> --</w:t>
      </w:r>
      <w:r w:rsidR="00AE1FBD" w:rsidRPr="00F94B82">
        <w:rPr>
          <w:rFonts w:ascii="Consolas" w:hAnsi="Consolas"/>
          <w:sz w:val="20"/>
          <w:szCs w:val="20"/>
          <w:lang w:val="en-US"/>
        </w:rPr>
        <w:t>show</w:t>
      </w:r>
      <w:r w:rsidR="00AE1FBD">
        <w:t>)</w:t>
      </w:r>
      <w:r>
        <w:t>;</w:t>
      </w:r>
    </w:p>
    <w:p w14:paraId="2C2D91BD" w14:textId="100EBFE6" w:rsidR="004E5826" w:rsidRDefault="008E0C2C">
      <w:pPr>
        <w:pStyle w:val="a4"/>
        <w:numPr>
          <w:ilvl w:val="0"/>
          <w:numId w:val="2"/>
        </w:numPr>
        <w:spacing w:after="40" w:line="276" w:lineRule="auto"/>
        <w:jc w:val="both"/>
      </w:pPr>
      <w:r>
        <w:t xml:space="preserve">контроль </w:t>
      </w:r>
      <w:r w:rsidR="00AE1FBD">
        <w:t>сигнала живости dns-tracer по touchfile-файлу</w:t>
      </w:r>
      <w:r>
        <w:t>.</w:t>
      </w:r>
    </w:p>
    <w:p w14:paraId="55B84702" w14:textId="6741DD13" w:rsidR="00001ACC" w:rsidRDefault="00001ACC" w:rsidP="00001ACC">
      <w:pPr>
        <w:spacing w:after="40" w:line="276" w:lineRule="auto"/>
        <w:jc w:val="both"/>
      </w:pPr>
      <w:bookmarkStart w:id="14" w:name="_GoBack"/>
      <w:bookmarkEnd w:id="14"/>
    </w:p>
    <w:sectPr w:rsidR="00001ACC" w:rsidSect="00F94B8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A0ECC" w14:textId="77777777" w:rsidR="00884DA1" w:rsidRDefault="00884DA1">
      <w:r>
        <w:separator/>
      </w:r>
    </w:p>
  </w:endnote>
  <w:endnote w:type="continuationSeparator" w:id="0">
    <w:p w14:paraId="5C33966B" w14:textId="77777777" w:rsidR="00884DA1" w:rsidRDefault="0088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FC193" w14:textId="77777777" w:rsidR="004E5826" w:rsidRDefault="00AE1FBD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03EED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37A93" w14:textId="77777777" w:rsidR="00884DA1" w:rsidRDefault="00884DA1">
      <w:r>
        <w:separator/>
      </w:r>
    </w:p>
  </w:footnote>
  <w:footnote w:type="continuationSeparator" w:id="0">
    <w:p w14:paraId="7B193884" w14:textId="77777777" w:rsidR="00884DA1" w:rsidRDefault="00884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BA149" w14:textId="77777777" w:rsidR="004E5826" w:rsidRDefault="00AE1FBD">
    <w:pPr>
      <w:pBdr>
        <w:bottom w:val="single" w:sz="4" w:space="4" w:color="999999"/>
      </w:pBdr>
    </w:pPr>
    <w:r>
      <w:rPr>
        <w:color w:val="555555"/>
        <w:sz w:val="16"/>
        <w:szCs w:val="16"/>
      </w:rPr>
      <w:t>Программа для ЭВМ «UBIC CORE» – Инструкция по установке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FD27D0"/>
    <w:multiLevelType w:val="hybridMultilevel"/>
    <w:tmpl w:val="1FD481D6"/>
    <w:lvl w:ilvl="0" w:tplc="61BCFABC">
      <w:start w:val="1"/>
      <w:numFmt w:val="bullet"/>
      <w:lvlText w:val="●"/>
      <w:lvlJc w:val="left"/>
      <w:pPr>
        <w:ind w:left="720" w:hanging="360"/>
      </w:pPr>
    </w:lvl>
    <w:lvl w:ilvl="1" w:tplc="8CAC09C0">
      <w:start w:val="1"/>
      <w:numFmt w:val="bullet"/>
      <w:lvlText w:val="○"/>
      <w:lvlJc w:val="left"/>
      <w:pPr>
        <w:ind w:left="1440" w:hanging="360"/>
      </w:pPr>
    </w:lvl>
    <w:lvl w:ilvl="2" w:tplc="52F6184E">
      <w:start w:val="1"/>
      <w:numFmt w:val="bullet"/>
      <w:lvlText w:val="■"/>
      <w:lvlJc w:val="left"/>
      <w:pPr>
        <w:ind w:left="2160" w:hanging="360"/>
      </w:pPr>
    </w:lvl>
    <w:lvl w:ilvl="3" w:tplc="B5FE830E">
      <w:start w:val="1"/>
      <w:numFmt w:val="bullet"/>
      <w:lvlText w:val="●"/>
      <w:lvlJc w:val="left"/>
      <w:pPr>
        <w:ind w:left="2880" w:hanging="360"/>
      </w:pPr>
    </w:lvl>
    <w:lvl w:ilvl="4" w:tplc="12AA43DE">
      <w:start w:val="1"/>
      <w:numFmt w:val="bullet"/>
      <w:lvlText w:val="○"/>
      <w:lvlJc w:val="left"/>
      <w:pPr>
        <w:ind w:left="3600" w:hanging="360"/>
      </w:pPr>
    </w:lvl>
    <w:lvl w:ilvl="5" w:tplc="0540E78E">
      <w:start w:val="1"/>
      <w:numFmt w:val="bullet"/>
      <w:lvlText w:val="■"/>
      <w:lvlJc w:val="left"/>
      <w:pPr>
        <w:ind w:left="4320" w:hanging="360"/>
      </w:pPr>
    </w:lvl>
    <w:lvl w:ilvl="6" w:tplc="CEB69E4A">
      <w:start w:val="1"/>
      <w:numFmt w:val="bullet"/>
      <w:lvlText w:val="●"/>
      <w:lvlJc w:val="left"/>
      <w:pPr>
        <w:ind w:left="5040" w:hanging="360"/>
      </w:pPr>
    </w:lvl>
    <w:lvl w:ilvl="7" w:tplc="06E83862">
      <w:start w:val="1"/>
      <w:numFmt w:val="bullet"/>
      <w:lvlText w:val="●"/>
      <w:lvlJc w:val="left"/>
      <w:pPr>
        <w:ind w:left="5760" w:hanging="360"/>
      </w:pPr>
    </w:lvl>
    <w:lvl w:ilvl="8" w:tplc="762E32A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47059A"/>
    <w:multiLevelType w:val="hybridMultilevel"/>
    <w:tmpl w:val="1E80732E"/>
    <w:lvl w:ilvl="0" w:tplc="33628FDA">
      <w:start w:val="1"/>
      <w:numFmt w:val="bullet"/>
      <w:lvlText w:val="•"/>
      <w:lvlJc w:val="left"/>
      <w:pPr>
        <w:ind w:left="600" w:hanging="300"/>
      </w:pPr>
    </w:lvl>
    <w:lvl w:ilvl="1" w:tplc="13FAA186">
      <w:numFmt w:val="decimal"/>
      <w:lvlText w:val=""/>
      <w:lvlJc w:val="left"/>
    </w:lvl>
    <w:lvl w:ilvl="2" w:tplc="4210DB46">
      <w:numFmt w:val="decimal"/>
      <w:lvlText w:val=""/>
      <w:lvlJc w:val="left"/>
    </w:lvl>
    <w:lvl w:ilvl="3" w:tplc="ADD698B6">
      <w:numFmt w:val="decimal"/>
      <w:lvlText w:val=""/>
      <w:lvlJc w:val="left"/>
    </w:lvl>
    <w:lvl w:ilvl="4" w:tplc="ED6AC1D4">
      <w:numFmt w:val="decimal"/>
      <w:lvlText w:val=""/>
      <w:lvlJc w:val="left"/>
    </w:lvl>
    <w:lvl w:ilvl="5" w:tplc="89CAAE5E">
      <w:numFmt w:val="decimal"/>
      <w:lvlText w:val=""/>
      <w:lvlJc w:val="left"/>
    </w:lvl>
    <w:lvl w:ilvl="6" w:tplc="0186F48A">
      <w:numFmt w:val="decimal"/>
      <w:lvlText w:val=""/>
      <w:lvlJc w:val="left"/>
    </w:lvl>
    <w:lvl w:ilvl="7" w:tplc="E402DE8E">
      <w:numFmt w:val="decimal"/>
      <w:lvlText w:val=""/>
      <w:lvlJc w:val="left"/>
    </w:lvl>
    <w:lvl w:ilvl="8" w:tplc="9D82ECA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removePersonalInformation/>
  <w:removeDateAndTime/>
  <w:displayBackgroundShape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826"/>
    <w:rsid w:val="00001ACC"/>
    <w:rsid w:val="00003BD0"/>
    <w:rsid w:val="00050066"/>
    <w:rsid w:val="000D25C5"/>
    <w:rsid w:val="000F2FA7"/>
    <w:rsid w:val="00105EE2"/>
    <w:rsid w:val="0015383F"/>
    <w:rsid w:val="002C2900"/>
    <w:rsid w:val="003B0C03"/>
    <w:rsid w:val="00403AE3"/>
    <w:rsid w:val="00403FA7"/>
    <w:rsid w:val="004E5826"/>
    <w:rsid w:val="00552CF0"/>
    <w:rsid w:val="005767E2"/>
    <w:rsid w:val="005D6436"/>
    <w:rsid w:val="00667F03"/>
    <w:rsid w:val="006A2EF0"/>
    <w:rsid w:val="00762E86"/>
    <w:rsid w:val="00763E09"/>
    <w:rsid w:val="00884DA1"/>
    <w:rsid w:val="008E0C2C"/>
    <w:rsid w:val="00903EED"/>
    <w:rsid w:val="009C5E0D"/>
    <w:rsid w:val="00A31699"/>
    <w:rsid w:val="00A5263B"/>
    <w:rsid w:val="00A5306B"/>
    <w:rsid w:val="00A93954"/>
    <w:rsid w:val="00AE1FBD"/>
    <w:rsid w:val="00B137A8"/>
    <w:rsid w:val="00B2537B"/>
    <w:rsid w:val="00D403A6"/>
    <w:rsid w:val="00D61828"/>
    <w:rsid w:val="00EB0D56"/>
    <w:rsid w:val="00EF3EE4"/>
    <w:rsid w:val="00F17A08"/>
    <w:rsid w:val="00F94B82"/>
    <w:rsid w:val="00F9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70B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before="280" w:after="160"/>
      <w:outlineLvl w:val="0"/>
    </w:pPr>
    <w:rPr>
      <w:b/>
      <w:bCs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0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60" w:after="100"/>
      <w:outlineLvl w:val="2"/>
    </w:pPr>
    <w:rPr>
      <w:b/>
      <w:bCs/>
      <w:i/>
      <w:i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03EE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03EED"/>
    <w:pPr>
      <w:spacing w:after="100"/>
      <w:ind w:left="240"/>
    </w:pPr>
  </w:style>
  <w:style w:type="character" w:styleId="ac">
    <w:name w:val="annotation reference"/>
    <w:basedOn w:val="a0"/>
    <w:uiPriority w:val="99"/>
    <w:semiHidden/>
    <w:unhideWhenUsed/>
    <w:rsid w:val="00B2537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2537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2537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2537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2537B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F94B8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94B82"/>
  </w:style>
  <w:style w:type="paragraph" w:styleId="af3">
    <w:name w:val="footer"/>
    <w:basedOn w:val="a"/>
    <w:link w:val="af4"/>
    <w:uiPriority w:val="99"/>
    <w:unhideWhenUsed/>
    <w:rsid w:val="00F94B8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94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2026-09-14T08:04:00Z</dcterms:created>
  <dcterms:modified xsi:type="dcterms:W3CDTF">2026-09-15T11:33:00Z</dcterms:modified>
</cp:coreProperties>
</file>